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Pr="009030B0" w:rsidRDefault="0021138C" w:rsidP="0021138C">
      <w:pPr>
        <w:jc w:val="both"/>
        <w:rPr>
          <w:rFonts w:ascii="Comic Sans MS" w:hAnsi="Comic Sans MS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</w:tblGrid>
      <w:tr w:rsidR="0021138C" w:rsidRPr="009030B0" w:rsidTr="002305DA">
        <w:trPr>
          <w:trHeight w:val="465"/>
          <w:jc w:val="center"/>
        </w:trPr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Protocollo</w:t>
            </w: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Pratica n.</w:t>
            </w:r>
          </w:p>
        </w:tc>
      </w:tr>
      <w:tr w:rsidR="0021138C" w:rsidRPr="009030B0" w:rsidTr="002305DA">
        <w:trPr>
          <w:cantSplit/>
          <w:trHeight w:val="1600"/>
          <w:jc w:val="center"/>
        </w:trPr>
        <w:tc>
          <w:tcPr>
            <w:tcW w:w="3259" w:type="dxa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</w:tr>
    </w:tbl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16"/>
          <w:szCs w:val="20"/>
        </w:rPr>
      </w:pPr>
    </w:p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20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Pr="00B12383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465E6" w:rsidRPr="00750852" w:rsidRDefault="002465E6" w:rsidP="002465E6">
      <w:pPr>
        <w:keepNext/>
        <w:jc w:val="center"/>
        <w:outlineLvl w:val="5"/>
        <w:rPr>
          <w:rFonts w:ascii="Comic Sans MS" w:hAnsi="Comic Sans MS" w:cs="Century Gothic"/>
          <w:b/>
          <w:bCs/>
          <w:sz w:val="40"/>
          <w:szCs w:val="40"/>
        </w:rPr>
      </w:pPr>
      <w:r w:rsidRPr="00750852">
        <w:rPr>
          <w:rFonts w:ascii="Comic Sans MS" w:hAnsi="Comic Sans MS" w:cs="Century Gothic"/>
          <w:b/>
          <w:bCs/>
          <w:sz w:val="40"/>
          <w:szCs w:val="40"/>
        </w:rPr>
        <w:t>MUTAMENTO DELLA DESTINAZIONE D’USO SENZA OPERE EDILIZIE</w:t>
      </w:r>
    </w:p>
    <w:p w:rsidR="002465E6" w:rsidRPr="00750852" w:rsidRDefault="002465E6" w:rsidP="002465E6">
      <w:pPr>
        <w:jc w:val="center"/>
        <w:rPr>
          <w:rFonts w:ascii="Comic Sans MS" w:hAnsi="Comic Sans MS" w:cs="Century Gothic"/>
          <w:sz w:val="28"/>
          <w:szCs w:val="28"/>
        </w:rPr>
      </w:pPr>
      <w:r w:rsidRPr="00750852">
        <w:rPr>
          <w:rFonts w:ascii="Comic Sans MS" w:hAnsi="Comic Sans MS" w:cs="Century Gothic"/>
          <w:sz w:val="28"/>
          <w:szCs w:val="28"/>
        </w:rPr>
        <w:t>(AI SENSI DELLA LEGGE REGIONALE N.19, 08/07/1999, ART.8)</w:t>
      </w:r>
    </w:p>
    <w:p w:rsidR="00D20DA9" w:rsidRPr="009030B0" w:rsidRDefault="00D20DA9" w:rsidP="00D20DA9">
      <w:pPr>
        <w:jc w:val="center"/>
        <w:rPr>
          <w:rFonts w:ascii="Comic Sans MS" w:hAnsi="Comic Sans MS"/>
          <w:sz w:val="20"/>
          <w:szCs w:val="20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Pr="007D6446" w:rsidRDefault="002305DA" w:rsidP="002305DA">
      <w:pPr>
        <w:spacing w:after="20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 xml:space="preserve">                                                        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Al Sig. Sindaco del Comune di </w:t>
      </w:r>
      <w:r w:rsidR="007011A1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D6446">
        <w:rPr>
          <w:rFonts w:ascii="Comic Sans MS" w:eastAsia="Calibri" w:hAnsi="Comic Sans MS"/>
          <w:sz w:val="22"/>
          <w:szCs w:val="22"/>
          <w:lang w:eastAsia="en-US"/>
        </w:rPr>
        <w:instrText xml:space="preserve"> FORMTEXT </w:instrText>
      </w:r>
      <w:r w:rsidR="007011A1" w:rsidRPr="007D6446">
        <w:rPr>
          <w:rFonts w:ascii="Comic Sans MS" w:eastAsia="Calibri" w:hAnsi="Comic Sans MS"/>
          <w:sz w:val="22"/>
          <w:szCs w:val="22"/>
          <w:lang w:eastAsia="en-US"/>
        </w:rPr>
      </w:r>
      <w:r w:rsidR="007011A1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separate"/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="007011A1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end"/>
      </w:r>
      <w:bookmarkEnd w:id="0"/>
    </w:p>
    <w:p w:rsidR="002305DA" w:rsidRPr="007D6446" w:rsidRDefault="002305DA" w:rsidP="002305DA">
      <w:pPr>
        <w:spacing w:after="200"/>
        <w:ind w:left="3540" w:firstLine="708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Per il tramite dello Sportello Unico delle Attività </w:t>
      </w:r>
      <w:r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Produttive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de</w:t>
      </w:r>
      <w:r w:rsidR="008F4CEB">
        <w:rPr>
          <w:rFonts w:ascii="Comic Sans MS" w:eastAsia="Calibri" w:hAnsi="Comic Sans MS"/>
          <w:sz w:val="22"/>
          <w:szCs w:val="22"/>
          <w:lang w:eastAsia="en-US"/>
        </w:rPr>
        <w:t>l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Comun</w:t>
      </w:r>
      <w:r w:rsidR="008F4CEB">
        <w:rPr>
          <w:rFonts w:ascii="Comic Sans MS" w:eastAsia="Calibri" w:hAnsi="Comic Sans MS"/>
          <w:sz w:val="22"/>
          <w:szCs w:val="22"/>
          <w:lang w:eastAsia="en-US"/>
        </w:rPr>
        <w:t>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di Cocconato </w:t>
      </w:r>
    </w:p>
    <w:p w:rsidR="002305DA" w:rsidRPr="00546489" w:rsidRDefault="002305DA" w:rsidP="002305DA">
      <w:pPr>
        <w:jc w:val="center"/>
        <w:rPr>
          <w:rFonts w:ascii="Comic Sans MS" w:hAnsi="Comic Sans MS"/>
          <w:sz w:val="28"/>
          <w:szCs w:val="28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Cortile del Collegio, 3 – 14023 COCCONATO  (AT)       </w:t>
      </w:r>
    </w:p>
    <w:p w:rsidR="0021138C" w:rsidRPr="00546489" w:rsidRDefault="0021138C" w:rsidP="0021138C">
      <w:pPr>
        <w:jc w:val="center"/>
        <w:rPr>
          <w:rFonts w:ascii="Comic Sans MS" w:hAnsi="Comic Sans MS"/>
          <w:sz w:val="28"/>
          <w:szCs w:val="20"/>
        </w:rPr>
      </w:pPr>
    </w:p>
    <w:p w:rsidR="0021138C" w:rsidRPr="00546489" w:rsidRDefault="0021138C" w:rsidP="0021138C">
      <w:pPr>
        <w:jc w:val="right"/>
        <w:rPr>
          <w:rFonts w:ascii="Comic Sans MS" w:hAnsi="Comic Sans MS"/>
          <w:sz w:val="20"/>
          <w:szCs w:val="20"/>
        </w:rPr>
      </w:pPr>
    </w:p>
    <w:p w:rsidR="0021138C" w:rsidRPr="00546489" w:rsidRDefault="0021138C" w:rsidP="0021138C">
      <w:pPr>
        <w:jc w:val="both"/>
        <w:rPr>
          <w:rFonts w:ascii="Comic Sans MS" w:hAnsi="Comic Sans MS"/>
          <w:sz w:val="18"/>
          <w:szCs w:val="20"/>
        </w:rPr>
      </w:pPr>
    </w:p>
    <w:p w:rsidR="002465E6" w:rsidRPr="00750852" w:rsidRDefault="0021138C" w:rsidP="002465E6">
      <w:pPr>
        <w:rPr>
          <w:rFonts w:ascii="Comic Sans MS" w:hAnsi="Comic Sans MS" w:cs="Century Gothic"/>
        </w:rPr>
      </w:pPr>
      <w:r>
        <w:rPr>
          <w:rFonts w:ascii="Comic Sans MS" w:hAnsi="Comic Sans MS"/>
          <w:szCs w:val="20"/>
        </w:rPr>
        <w:br w:type="page"/>
      </w:r>
      <w:r w:rsidR="002465E6" w:rsidRPr="009030B0">
        <w:rPr>
          <w:rFonts w:ascii="Comic Sans MS" w:hAnsi="Comic Sans MS"/>
          <w:sz w:val="20"/>
          <w:szCs w:val="20"/>
        </w:rPr>
        <w:lastRenderedPageBreak/>
        <w:t xml:space="preserve"> </w:t>
      </w:r>
      <w:r w:rsidR="002465E6" w:rsidRPr="00750852">
        <w:rPr>
          <w:rFonts w:ascii="Comic Sans MS" w:hAnsi="Comic Sans MS" w:cs="Century Gothic"/>
        </w:rPr>
        <w:t>I …sottoscritt…</w:t>
      </w:r>
    </w:p>
    <w:p w:rsidR="002465E6" w:rsidRPr="00750852" w:rsidRDefault="002465E6" w:rsidP="002465E6">
      <w:pPr>
        <w:rPr>
          <w:rFonts w:ascii="Comic Sans MS" w:hAnsi="Comic Sans MS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1"/>
        <w:gridCol w:w="3251"/>
      </w:tblGrid>
      <w:tr w:rsidR="002465E6" w:rsidRPr="00750852" w:rsidTr="00D76E1C">
        <w:trPr>
          <w:cantSplit/>
          <w:jc w:val="center"/>
        </w:trPr>
        <w:tc>
          <w:tcPr>
            <w:tcW w:w="6501" w:type="dxa"/>
            <w:tcBorders>
              <w:bottom w:val="single" w:sz="4" w:space="0" w:color="auto"/>
            </w:tcBorders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  <w:b/>
              </w:rPr>
            </w:pPr>
            <w:r w:rsidRPr="00750852">
              <w:rPr>
                <w:rFonts w:ascii="Comic Sans MS" w:hAnsi="Comic Sans MS" w:cs="Century Gothic"/>
                <w:b/>
              </w:rPr>
              <w:t>Cognome e nome o ragione sociale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  <w:b/>
              </w:rPr>
            </w:pPr>
            <w:r w:rsidRPr="00750852">
              <w:rPr>
                <w:rFonts w:ascii="Comic Sans MS" w:hAnsi="Comic Sans MS" w:cs="Century Gothic"/>
                <w:b/>
              </w:rPr>
              <w:t>CODICE FISCALE</w:t>
            </w:r>
          </w:p>
        </w:tc>
      </w:tr>
      <w:tr w:rsidR="002465E6" w:rsidRPr="00750852" w:rsidTr="00D76E1C">
        <w:trPr>
          <w:cantSplit/>
          <w:jc w:val="center"/>
        </w:trPr>
        <w:tc>
          <w:tcPr>
            <w:tcW w:w="6501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</w:tr>
      <w:tr w:rsidR="002465E6" w:rsidRPr="00750852" w:rsidTr="00D76E1C">
        <w:trPr>
          <w:cantSplit/>
          <w:jc w:val="center"/>
        </w:trPr>
        <w:tc>
          <w:tcPr>
            <w:tcW w:w="650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  <w:tc>
          <w:tcPr>
            <w:tcW w:w="32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</w:tr>
    </w:tbl>
    <w:p w:rsidR="002465E6" w:rsidRPr="00750852" w:rsidRDefault="002465E6" w:rsidP="002465E6">
      <w:pPr>
        <w:rPr>
          <w:rFonts w:ascii="Comic Sans MS" w:hAnsi="Comic Sans MS"/>
        </w:rPr>
      </w:pPr>
    </w:p>
    <w:tbl>
      <w:tblPr>
        <w:tblW w:w="9752" w:type="dxa"/>
        <w:jc w:val="center"/>
        <w:tblBorders>
          <w:top w:val="single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2465E6" w:rsidRPr="00750852" w:rsidTr="00D76E1C">
        <w:trPr>
          <w:jc w:val="center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E6" w:rsidRPr="00750852" w:rsidRDefault="002465E6" w:rsidP="00D76E1C">
            <w:pPr>
              <w:ind w:right="-1"/>
              <w:jc w:val="center"/>
              <w:rPr>
                <w:rFonts w:ascii="Comic Sans MS" w:hAnsi="Comic Sans MS" w:cs="Century Gothic"/>
                <w:b/>
              </w:rPr>
            </w:pPr>
            <w:r w:rsidRPr="00750852">
              <w:rPr>
                <w:rFonts w:ascii="Comic Sans MS" w:hAnsi="Comic Sans MS" w:cs="Century Gothic"/>
                <w:b/>
              </w:rPr>
              <w:t>Dati anagrafici</w:t>
            </w:r>
          </w:p>
        </w:tc>
      </w:tr>
      <w:tr w:rsidR="002465E6" w:rsidRPr="00750852" w:rsidTr="00D76E1C">
        <w:trPr>
          <w:jc w:val="center"/>
        </w:trPr>
        <w:tc>
          <w:tcPr>
            <w:tcW w:w="9752" w:type="dxa"/>
            <w:tcBorders>
              <w:top w:val="single" w:sz="4" w:space="0" w:color="auto"/>
              <w:left w:val="nil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</w:tr>
      <w:tr w:rsidR="002465E6" w:rsidRPr="00750852" w:rsidTr="00D76E1C">
        <w:trPr>
          <w:jc w:val="center"/>
        </w:trPr>
        <w:tc>
          <w:tcPr>
            <w:tcW w:w="9752" w:type="dxa"/>
            <w:tcBorders>
              <w:top w:val="dashSmallGap" w:sz="4" w:space="0" w:color="auto"/>
              <w:left w:val="nil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/>
              </w:rPr>
            </w:pPr>
          </w:p>
        </w:tc>
      </w:tr>
    </w:tbl>
    <w:p w:rsidR="002465E6" w:rsidRPr="00750852" w:rsidRDefault="002465E6" w:rsidP="002465E6">
      <w:pPr>
        <w:rPr>
          <w:rFonts w:ascii="Comic Sans MS" w:hAnsi="Comic Sans MS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2465E6" w:rsidRPr="00750852" w:rsidTr="00D76E1C">
        <w:trPr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  <w:b/>
              </w:rPr>
            </w:pPr>
            <w:r w:rsidRPr="00750852">
              <w:rPr>
                <w:rFonts w:ascii="Comic Sans MS" w:hAnsi="Comic Sans MS" w:cs="Century Gothic"/>
                <w:b/>
              </w:rPr>
              <w:t>Resident…in / con sede in:</w:t>
            </w:r>
          </w:p>
        </w:tc>
      </w:tr>
      <w:tr w:rsidR="002465E6" w:rsidRPr="00750852" w:rsidTr="00D76E1C">
        <w:trPr>
          <w:jc w:val="center"/>
        </w:trPr>
        <w:tc>
          <w:tcPr>
            <w:tcW w:w="9752" w:type="dxa"/>
            <w:tcBorders>
              <w:left w:val="nil"/>
              <w:bottom w:val="dashSmallGap" w:sz="4" w:space="0" w:color="auto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</w:p>
        </w:tc>
      </w:tr>
      <w:tr w:rsidR="002465E6" w:rsidRPr="00750852" w:rsidTr="00D76E1C">
        <w:trPr>
          <w:jc w:val="center"/>
        </w:trPr>
        <w:tc>
          <w:tcPr>
            <w:tcW w:w="97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</w:p>
        </w:tc>
      </w:tr>
    </w:tbl>
    <w:p w:rsidR="002465E6" w:rsidRPr="00750852" w:rsidRDefault="002465E6" w:rsidP="002465E6">
      <w:pPr>
        <w:rPr>
          <w:rFonts w:ascii="Comic Sans MS" w:hAnsi="Comic Sans MS"/>
        </w:rPr>
      </w:pPr>
    </w:p>
    <w:p w:rsidR="002465E6" w:rsidRDefault="002465E6" w:rsidP="002465E6">
      <w:pPr>
        <w:rPr>
          <w:rFonts w:ascii="Comic Sans MS" w:hAnsi="Comic Sans MS" w:cs="Century Gothic"/>
        </w:rPr>
      </w:pPr>
      <w:r w:rsidRPr="00750852">
        <w:rPr>
          <w:rFonts w:ascii="Comic Sans MS" w:hAnsi="Comic Sans MS" w:cs="Century Gothic"/>
        </w:rPr>
        <w:t>In qualità di soggetto avente titolo in quanto:</w:t>
      </w:r>
    </w:p>
    <w:p w:rsidR="002465E6" w:rsidRDefault="002465E6" w:rsidP="002465E6">
      <w:pPr>
        <w:rPr>
          <w:rFonts w:ascii="Comic Sans MS" w:hAnsi="Comic Sans MS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465E6" w:rsidRPr="00912FBC" w:rsidTr="00D76E1C">
        <w:tc>
          <w:tcPr>
            <w:tcW w:w="2444" w:type="dxa"/>
            <w:shd w:val="clear" w:color="auto" w:fill="auto"/>
          </w:tcPr>
          <w:p w:rsidR="002465E6" w:rsidRPr="00912FBC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 Proprietario</w:t>
            </w:r>
          </w:p>
        </w:tc>
        <w:tc>
          <w:tcPr>
            <w:tcW w:w="2444" w:type="dxa"/>
            <w:shd w:val="clear" w:color="auto" w:fill="auto"/>
          </w:tcPr>
          <w:p w:rsidR="002465E6" w:rsidRPr="00912FBC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 Affittuario</w:t>
            </w:r>
          </w:p>
        </w:tc>
        <w:tc>
          <w:tcPr>
            <w:tcW w:w="2445" w:type="dxa"/>
            <w:shd w:val="clear" w:color="auto" w:fill="auto"/>
          </w:tcPr>
          <w:p w:rsidR="002465E6" w:rsidRPr="00912FBC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 Locatario</w:t>
            </w:r>
          </w:p>
        </w:tc>
        <w:tc>
          <w:tcPr>
            <w:tcW w:w="2445" w:type="dxa"/>
            <w:shd w:val="clear" w:color="auto" w:fill="auto"/>
          </w:tcPr>
          <w:p w:rsidR="002465E6" w:rsidRPr="00912FBC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 Superficiario</w:t>
            </w:r>
          </w:p>
        </w:tc>
      </w:tr>
      <w:tr w:rsidR="002465E6" w:rsidRPr="00912FBC" w:rsidTr="00D76E1C">
        <w:tc>
          <w:tcPr>
            <w:tcW w:w="9778" w:type="dxa"/>
            <w:gridSpan w:val="4"/>
            <w:shd w:val="clear" w:color="auto" w:fill="auto"/>
          </w:tcPr>
          <w:p w:rsidR="002465E6" w:rsidRPr="00912FBC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 Altro titolo</w:t>
            </w:r>
          </w:p>
        </w:tc>
      </w:tr>
    </w:tbl>
    <w:p w:rsidR="002465E6" w:rsidRPr="00750852" w:rsidRDefault="002465E6" w:rsidP="002465E6">
      <w:pPr>
        <w:rPr>
          <w:rFonts w:ascii="Comic Sans MS" w:hAnsi="Comic Sans MS" w:cs="Century Gothic"/>
        </w:rPr>
      </w:pPr>
    </w:p>
    <w:p w:rsidR="002465E6" w:rsidRPr="00750852" w:rsidRDefault="002465E6" w:rsidP="002465E6">
      <w:pPr>
        <w:rPr>
          <w:rFonts w:ascii="Comic Sans MS" w:hAnsi="Comic Sans MS"/>
        </w:rPr>
      </w:pPr>
    </w:p>
    <w:p w:rsidR="002465E6" w:rsidRPr="00750852" w:rsidRDefault="002465E6" w:rsidP="002465E6">
      <w:pPr>
        <w:rPr>
          <w:rFonts w:ascii="Comic Sans MS" w:hAnsi="Comic Sans MS" w:cs="Century Gothic"/>
        </w:rPr>
      </w:pPr>
      <w:r w:rsidRPr="00750852">
        <w:rPr>
          <w:rFonts w:ascii="Comic Sans MS" w:hAnsi="Comic Sans MS" w:cs="Century Gothic"/>
        </w:rPr>
        <w:t>Destinazione d’uso dell’immobile in progetto:</w:t>
      </w:r>
    </w:p>
    <w:p w:rsidR="002465E6" w:rsidRPr="00750852" w:rsidRDefault="002465E6" w:rsidP="002465E6">
      <w:pPr>
        <w:rPr>
          <w:rFonts w:ascii="Comic Sans MS" w:hAnsi="Comic Sans MS" w:cs="Century Gothic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9226"/>
      </w:tblGrid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Residenziale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Artigianale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Industriale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Commerciale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Direzionale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Turistico - ricettivo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Residenziale agricola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Produttiva agricola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Sportiva e tempo libero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Altro uso:</w:t>
            </w:r>
          </w:p>
        </w:tc>
      </w:tr>
    </w:tbl>
    <w:p w:rsidR="002465E6" w:rsidRPr="00750852" w:rsidRDefault="002465E6" w:rsidP="002465E6">
      <w:pPr>
        <w:rPr>
          <w:rFonts w:ascii="Comic Sans MS" w:hAnsi="Comic Sans MS" w:cs="Century Gothic"/>
        </w:rPr>
      </w:pPr>
      <w:r w:rsidRPr="00750852">
        <w:rPr>
          <w:rFonts w:ascii="Comic Sans MS" w:hAnsi="Comic Sans MS" w:cs="Century Gothic"/>
        </w:rPr>
        <w:t>Dati dell’immobile:</w:t>
      </w:r>
    </w:p>
    <w:p w:rsidR="002465E6" w:rsidRPr="00750852" w:rsidRDefault="002465E6" w:rsidP="002465E6">
      <w:pPr>
        <w:rPr>
          <w:rFonts w:ascii="Comic Sans MS" w:hAnsi="Comic Sans MS" w:cs="Century Gothic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384"/>
        <w:gridCol w:w="2194"/>
        <w:gridCol w:w="878"/>
        <w:gridCol w:w="1170"/>
        <w:gridCol w:w="949"/>
      </w:tblGrid>
      <w:tr w:rsidR="002465E6" w:rsidRPr="00750852" w:rsidTr="00D76E1C">
        <w:trPr>
          <w:jc w:val="center"/>
        </w:trPr>
        <w:tc>
          <w:tcPr>
            <w:tcW w:w="4561" w:type="dxa"/>
            <w:gridSpan w:val="2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 xml:space="preserve">Zona PRG vigente  </w:t>
            </w:r>
          </w:p>
        </w:tc>
        <w:tc>
          <w:tcPr>
            <w:tcW w:w="2194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N.C.T./N.C.E.U.</w:t>
            </w:r>
          </w:p>
        </w:tc>
        <w:tc>
          <w:tcPr>
            <w:tcW w:w="878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Foglio</w:t>
            </w:r>
          </w:p>
        </w:tc>
        <w:tc>
          <w:tcPr>
            <w:tcW w:w="1170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Mappale</w:t>
            </w:r>
          </w:p>
        </w:tc>
        <w:tc>
          <w:tcPr>
            <w:tcW w:w="949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Sub.</w:t>
            </w:r>
          </w:p>
        </w:tc>
      </w:tr>
      <w:tr w:rsidR="002465E6" w:rsidRPr="00750852" w:rsidTr="00D76E1C">
        <w:trPr>
          <w:jc w:val="center"/>
        </w:trPr>
        <w:tc>
          <w:tcPr>
            <w:tcW w:w="4561" w:type="dxa"/>
            <w:gridSpan w:val="2"/>
            <w:vMerge w:val="restart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2194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878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1170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949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</w:tr>
      <w:tr w:rsidR="002465E6" w:rsidRPr="00750852" w:rsidTr="00D76E1C">
        <w:trPr>
          <w:jc w:val="center"/>
        </w:trPr>
        <w:tc>
          <w:tcPr>
            <w:tcW w:w="4561" w:type="dxa"/>
            <w:gridSpan w:val="2"/>
            <w:vMerge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2194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878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1170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  <w:tc>
          <w:tcPr>
            <w:tcW w:w="949" w:type="dxa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</w:tr>
      <w:tr w:rsidR="002465E6" w:rsidRPr="00750852" w:rsidTr="00D76E1C">
        <w:trPr>
          <w:cantSplit/>
          <w:jc w:val="center"/>
        </w:trPr>
        <w:tc>
          <w:tcPr>
            <w:tcW w:w="2177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Indirizzo:</w:t>
            </w:r>
          </w:p>
        </w:tc>
        <w:tc>
          <w:tcPr>
            <w:tcW w:w="7575" w:type="dxa"/>
            <w:gridSpan w:val="5"/>
          </w:tcPr>
          <w:p w:rsidR="002465E6" w:rsidRPr="00750852" w:rsidRDefault="002465E6" w:rsidP="00D76E1C">
            <w:pPr>
              <w:jc w:val="both"/>
              <w:rPr>
                <w:rFonts w:ascii="Comic Sans MS" w:hAnsi="Comic Sans MS" w:cs="Century Gothic"/>
              </w:rPr>
            </w:pPr>
          </w:p>
        </w:tc>
      </w:tr>
    </w:tbl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</w:p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  <w:r w:rsidRPr="00750852">
        <w:rPr>
          <w:rFonts w:ascii="Comic Sans MS" w:hAnsi="Comic Sans MS" w:cs="Century Gothic"/>
        </w:rPr>
        <w:t>Ai sensi dell’art.8 della L.R. 08/07/1999, N.19 e dell’art. 48 della L.R. 05/12/1977, N.56 e s.m.i.</w:t>
      </w:r>
    </w:p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</w:p>
    <w:p w:rsidR="002465E6" w:rsidRPr="00750852" w:rsidRDefault="002465E6" w:rsidP="002465E6">
      <w:pPr>
        <w:jc w:val="center"/>
        <w:rPr>
          <w:rFonts w:ascii="Comic Sans MS" w:hAnsi="Comic Sans MS" w:cs="Century Gothic"/>
          <w:b/>
          <w:bCs/>
        </w:rPr>
      </w:pPr>
      <w:r w:rsidRPr="00750852">
        <w:rPr>
          <w:rFonts w:ascii="Comic Sans MS" w:hAnsi="Comic Sans MS" w:cs="Century Gothic"/>
          <w:b/>
          <w:bCs/>
        </w:rPr>
        <w:t>COMUNICA IL MUTAMENTO DELLA DESTINAZIONE D’USO SENZA OPERE EDILIZIE</w:t>
      </w:r>
    </w:p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</w:p>
    <w:p w:rsidR="002465E6" w:rsidRPr="00750852" w:rsidRDefault="002465E6" w:rsidP="002465E6">
      <w:pPr>
        <w:jc w:val="center"/>
        <w:rPr>
          <w:rFonts w:ascii="Comic Sans MS" w:hAnsi="Comic Sans MS" w:cs="Century Gothic"/>
        </w:rPr>
      </w:pPr>
      <w:r w:rsidRPr="00750852">
        <w:rPr>
          <w:rFonts w:ascii="Comic Sans MS" w:hAnsi="Comic Sans MS" w:cs="Century Gothic"/>
        </w:rPr>
        <w:t>del suddetto immobile, pervenendo alla destinazione:</w:t>
      </w:r>
    </w:p>
    <w:p w:rsidR="002465E6" w:rsidRPr="00750852" w:rsidRDefault="002465E6" w:rsidP="002465E6">
      <w:pPr>
        <w:jc w:val="center"/>
        <w:rPr>
          <w:rFonts w:ascii="Comic Sans MS" w:hAnsi="Comic Sans MS" w:cs="Century Gothic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9226"/>
      </w:tblGrid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Residenziale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Artigianale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Industriale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Commerciale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Direzionale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Turistico - ricettivo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Residenziale agricola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Produttiva agricola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Sportiva e tempo libero</w:t>
            </w:r>
          </w:p>
        </w:tc>
      </w:tr>
      <w:tr w:rsidR="002465E6" w:rsidRPr="00750852" w:rsidTr="00D76E1C">
        <w:tc>
          <w:tcPr>
            <w:tcW w:w="483" w:type="dxa"/>
          </w:tcPr>
          <w:p w:rsidR="002465E6" w:rsidRPr="00750852" w:rsidRDefault="002465E6" w:rsidP="00D76E1C">
            <w:pPr>
              <w:jc w:val="center"/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O</w:t>
            </w:r>
          </w:p>
        </w:tc>
        <w:tc>
          <w:tcPr>
            <w:tcW w:w="9226" w:type="dxa"/>
          </w:tcPr>
          <w:p w:rsidR="002465E6" w:rsidRPr="00750852" w:rsidRDefault="002465E6" w:rsidP="00D76E1C">
            <w:pPr>
              <w:rPr>
                <w:rFonts w:ascii="Comic Sans MS" w:hAnsi="Comic Sans MS" w:cs="Century Gothic"/>
              </w:rPr>
            </w:pPr>
            <w:r w:rsidRPr="00750852">
              <w:rPr>
                <w:rFonts w:ascii="Comic Sans MS" w:hAnsi="Comic Sans MS" w:cs="Century Gothic"/>
              </w:rPr>
              <w:t>Altro uso:</w:t>
            </w:r>
          </w:p>
        </w:tc>
      </w:tr>
    </w:tbl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</w:p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</w:p>
    <w:p w:rsidR="002465E6" w:rsidRPr="00750852" w:rsidRDefault="002465E6" w:rsidP="002465E6">
      <w:pPr>
        <w:jc w:val="both"/>
        <w:rPr>
          <w:rFonts w:ascii="Comic Sans MS" w:hAnsi="Comic Sans MS" w:cs="Century Gothic"/>
          <w:b/>
          <w:bCs/>
        </w:rPr>
      </w:pPr>
      <w:r w:rsidRPr="00750852">
        <w:rPr>
          <w:rFonts w:ascii="Comic Sans MS" w:hAnsi="Comic Sans MS" w:cs="Century Gothic"/>
          <w:b/>
          <w:bCs/>
        </w:rPr>
        <w:t>Si allega la relazione, redatta da professionista abilitato, che assevera la conformità del mutamento d’uso.</w:t>
      </w:r>
    </w:p>
    <w:p w:rsidR="002465E6" w:rsidRPr="00750852" w:rsidRDefault="002465E6" w:rsidP="002465E6">
      <w:pPr>
        <w:jc w:val="both"/>
        <w:rPr>
          <w:rFonts w:ascii="Comic Sans MS" w:hAnsi="Comic Sans MS" w:cs="Century Gothic"/>
          <w:b/>
          <w:bCs/>
        </w:rPr>
      </w:pPr>
    </w:p>
    <w:p w:rsidR="002465E6" w:rsidRPr="00750852" w:rsidRDefault="002465E6" w:rsidP="002465E6">
      <w:pPr>
        <w:jc w:val="both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__________</w:t>
      </w:r>
      <w:r w:rsidRPr="00750852">
        <w:rPr>
          <w:rFonts w:ascii="Comic Sans MS" w:hAnsi="Comic Sans MS" w:cs="Century Gothic"/>
        </w:rPr>
        <w:t xml:space="preserve"> lì …………………</w:t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>
        <w:rPr>
          <w:rFonts w:ascii="Comic Sans MS" w:hAnsi="Comic Sans MS" w:cs="Century Gothic"/>
        </w:rPr>
        <w:tab/>
      </w:r>
      <w:r w:rsidRPr="00750852">
        <w:rPr>
          <w:rFonts w:ascii="Comic Sans MS" w:hAnsi="Comic Sans MS" w:cs="Century Gothic"/>
        </w:rPr>
        <w:t>FIRMA/E</w:t>
      </w:r>
    </w:p>
    <w:p w:rsidR="002465E6" w:rsidRPr="00750852" w:rsidRDefault="002465E6" w:rsidP="002465E6">
      <w:pPr>
        <w:ind w:left="6372"/>
        <w:jc w:val="both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 xml:space="preserve">   </w:t>
      </w:r>
      <w:r w:rsidRPr="00750852">
        <w:rPr>
          <w:rFonts w:ascii="Comic Sans MS" w:hAnsi="Comic Sans MS" w:cs="Century Gothic"/>
        </w:rPr>
        <w:t xml:space="preserve"> </w:t>
      </w:r>
      <w:r>
        <w:rPr>
          <w:rFonts w:ascii="Comic Sans MS" w:hAnsi="Comic Sans MS" w:cs="Century Gothic"/>
        </w:rPr>
        <w:t xml:space="preserve">           </w:t>
      </w:r>
      <w:r w:rsidRPr="00750852">
        <w:rPr>
          <w:rFonts w:ascii="Comic Sans MS" w:hAnsi="Comic Sans MS" w:cs="Century Gothic"/>
        </w:rPr>
        <w:t xml:space="preserve"> …………………………</w:t>
      </w:r>
    </w:p>
    <w:p w:rsidR="00D20DA9" w:rsidRPr="009030B0" w:rsidRDefault="00D20DA9" w:rsidP="002465E6">
      <w:pPr>
        <w:rPr>
          <w:rFonts w:ascii="Comic Sans MS" w:hAnsi="Comic Sans MS"/>
          <w:sz w:val="20"/>
          <w:szCs w:val="20"/>
        </w:rPr>
      </w:pPr>
    </w:p>
    <w:p w:rsidR="0021138C" w:rsidRDefault="0021138C" w:rsidP="00D20DA9">
      <w:pPr>
        <w:jc w:val="both"/>
      </w:pPr>
    </w:p>
    <w:sectPr w:rsidR="0021138C" w:rsidSect="0021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A1" w:rsidRDefault="000E3AA1" w:rsidP="006344F1">
      <w:r>
        <w:separator/>
      </w:r>
    </w:p>
  </w:endnote>
  <w:endnote w:type="continuationSeparator" w:id="0">
    <w:p w:rsidR="000E3AA1" w:rsidRDefault="000E3AA1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8" w:rsidRDefault="001F17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8" w:rsidRDefault="001F17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8" w:rsidRDefault="001F17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A1" w:rsidRDefault="000E3AA1" w:rsidP="006344F1">
      <w:r>
        <w:separator/>
      </w:r>
    </w:p>
  </w:footnote>
  <w:footnote w:type="continuationSeparator" w:id="0">
    <w:p w:rsidR="000E3AA1" w:rsidRDefault="000E3AA1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8" w:rsidRDefault="001F17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88" w:rsidRDefault="001F17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1F1788" w:rsidRPr="001F1788" w:rsidTr="00902F2B">
      <w:trPr>
        <w:trHeight w:val="1845"/>
      </w:trPr>
      <w:tc>
        <w:tcPr>
          <w:tcW w:w="1420" w:type="dxa"/>
          <w:vAlign w:val="center"/>
        </w:tcPr>
        <w:p w:rsidR="001F1788" w:rsidRPr="001F1788" w:rsidRDefault="001F1788" w:rsidP="001F178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1" w:name="OLE_LINK2"/>
          <w:r w:rsidRPr="001F1788">
            <w:rPr>
              <w:rFonts w:ascii="Arial" w:hAnsi="Arial" w:cs="Arial"/>
              <w:noProof/>
            </w:rPr>
            <w:drawing>
              <wp:inline distT="0" distB="0" distL="0" distR="0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1F1788" w:rsidRPr="001F1788" w:rsidRDefault="009940D3" w:rsidP="001F1788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1F1788" w:rsidRPr="001F1788" w:rsidRDefault="001F1788" w:rsidP="001F1788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1F1788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1F1788" w:rsidRPr="001F1788" w:rsidRDefault="001F1788" w:rsidP="001F1788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1F1788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1F1788" w:rsidRPr="001F1788" w:rsidRDefault="001F1788" w:rsidP="001F1788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1F1788" w:rsidRPr="001F1788" w:rsidRDefault="001F1788" w:rsidP="001F1788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1F1788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1788" w:rsidRPr="001F1788" w:rsidTr="00902F2B">
      <w:trPr>
        <w:trHeight w:val="397"/>
      </w:trPr>
      <w:tc>
        <w:tcPr>
          <w:tcW w:w="10774" w:type="dxa"/>
          <w:gridSpan w:val="3"/>
          <w:vAlign w:val="center"/>
        </w:tcPr>
        <w:p w:rsidR="001F1788" w:rsidRPr="001F1788" w:rsidRDefault="001F1788" w:rsidP="001F178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1F1788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1F1788" w:rsidRPr="001F1788" w:rsidRDefault="001F1788" w:rsidP="001F178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2" w:name="_GoBack"/>
          <w:bookmarkEnd w:id="2"/>
          <w:r w:rsidRPr="001F1788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1F1788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1"/>
  </w:tbl>
  <w:p w:rsidR="00026D62" w:rsidRDefault="00026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A26C3"/>
    <w:multiLevelType w:val="hybridMultilevel"/>
    <w:tmpl w:val="84F0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F1"/>
    <w:rsid w:val="00026D62"/>
    <w:rsid w:val="000429F5"/>
    <w:rsid w:val="000B193D"/>
    <w:rsid w:val="000E3AA1"/>
    <w:rsid w:val="000F2FFD"/>
    <w:rsid w:val="001F1788"/>
    <w:rsid w:val="0021138C"/>
    <w:rsid w:val="002305DA"/>
    <w:rsid w:val="00232503"/>
    <w:rsid w:val="002465E6"/>
    <w:rsid w:val="00291E9D"/>
    <w:rsid w:val="0029584E"/>
    <w:rsid w:val="003340DD"/>
    <w:rsid w:val="004621DD"/>
    <w:rsid w:val="006344F1"/>
    <w:rsid w:val="006F579F"/>
    <w:rsid w:val="007011A1"/>
    <w:rsid w:val="007A5421"/>
    <w:rsid w:val="008F4CEB"/>
    <w:rsid w:val="009940D3"/>
    <w:rsid w:val="009B371C"/>
    <w:rsid w:val="00B8504B"/>
    <w:rsid w:val="00CA6C1F"/>
    <w:rsid w:val="00CD1A11"/>
    <w:rsid w:val="00D20DA9"/>
    <w:rsid w:val="00E10D89"/>
    <w:rsid w:val="00E14C27"/>
    <w:rsid w:val="00E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358150F"/>
  <w15:docId w15:val="{9CC6622C-812E-464E-B333-D82AD02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4</cp:revision>
  <dcterms:created xsi:type="dcterms:W3CDTF">2015-06-11T11:05:00Z</dcterms:created>
  <dcterms:modified xsi:type="dcterms:W3CDTF">2018-03-15T09:47:00Z</dcterms:modified>
</cp:coreProperties>
</file>